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8083" w14:textId="16B4CDAB" w:rsidR="00AF5458" w:rsidRPr="00AF5458" w:rsidRDefault="0000602B" w:rsidP="00AF5458">
      <w:pPr>
        <w:pBdr>
          <w:top w:val="thinThickThinMediumGap" w:sz="24" w:space="11" w:color="FF0000"/>
          <w:bottom w:val="thinThickThinMediumGap" w:sz="24" w:space="1" w:color="FF0000"/>
        </w:pBdr>
        <w:spacing w:before="240" w:after="0"/>
        <w:jc w:val="center"/>
        <w:rPr>
          <w:b/>
          <w:bCs/>
          <w:sz w:val="46"/>
          <w:szCs w:val="46"/>
          <w:u w:val="single"/>
        </w:rPr>
      </w:pPr>
      <w:proofErr w:type="gramStart"/>
      <w:r w:rsidRPr="0000602B">
        <w:rPr>
          <w:b/>
          <w:bCs/>
          <w:sz w:val="46"/>
          <w:szCs w:val="46"/>
          <w:u w:val="single"/>
        </w:rPr>
        <w:t xml:space="preserve">UN </w:t>
      </w:r>
      <w:r>
        <w:rPr>
          <w:b/>
          <w:bCs/>
          <w:sz w:val="46"/>
          <w:szCs w:val="46"/>
          <w:u w:val="single"/>
        </w:rPr>
        <w:t xml:space="preserve"> </w:t>
      </w:r>
      <w:r w:rsidRPr="0000602B">
        <w:rPr>
          <w:b/>
          <w:bCs/>
          <w:sz w:val="46"/>
          <w:szCs w:val="46"/>
          <w:u w:val="single"/>
        </w:rPr>
        <w:t>COORDINATEUR</w:t>
      </w:r>
      <w:proofErr w:type="gramEnd"/>
      <w:r w:rsidRPr="0000602B">
        <w:rPr>
          <w:b/>
          <w:bCs/>
          <w:sz w:val="46"/>
          <w:szCs w:val="46"/>
          <w:u w:val="single"/>
        </w:rPr>
        <w:t xml:space="preserve"> QUALITE </w:t>
      </w:r>
      <w:r w:rsidR="00AF5458" w:rsidRPr="00AF5458">
        <w:rPr>
          <w:b/>
          <w:bCs/>
          <w:sz w:val="46"/>
          <w:szCs w:val="46"/>
          <w:u w:val="single"/>
        </w:rPr>
        <w:t>(H/F)</w:t>
      </w:r>
    </w:p>
    <w:p w14:paraId="12D3B498" w14:textId="5EC3E91C" w:rsidR="00BC2A43" w:rsidRDefault="00BC2A43" w:rsidP="00CC40CD">
      <w:pPr>
        <w:ind w:left="466" w:right="674"/>
        <w:rPr>
          <w:rFonts w:cs="Calibri"/>
          <w:color w:val="AEAAAA"/>
          <w:sz w:val="8"/>
          <w:szCs w:val="8"/>
        </w:rPr>
      </w:pPr>
    </w:p>
    <w:p w14:paraId="65213142" w14:textId="1FD423CD" w:rsidR="00BC2A43" w:rsidRPr="007F349B" w:rsidRDefault="00F728E0" w:rsidP="00F728E0">
      <w:pPr>
        <w:spacing w:after="0" w:line="240" w:lineRule="auto"/>
        <w:ind w:left="284"/>
        <w:jc w:val="both"/>
        <w:rPr>
          <w:rFonts w:cs="Calibri"/>
          <w:sz w:val="21"/>
          <w:szCs w:val="21"/>
        </w:rPr>
      </w:pPr>
      <w:r w:rsidRPr="007F349B">
        <w:rPr>
          <w:rFonts w:cs="Calibri"/>
          <w:sz w:val="21"/>
          <w:szCs w:val="21"/>
        </w:rPr>
        <w:t xml:space="preserve">Inductotherm </w:t>
      </w:r>
      <w:proofErr w:type="spellStart"/>
      <w:r w:rsidRPr="007F349B">
        <w:rPr>
          <w:rFonts w:cs="Calibri"/>
          <w:sz w:val="21"/>
          <w:szCs w:val="21"/>
        </w:rPr>
        <w:t>Coating</w:t>
      </w:r>
      <w:proofErr w:type="spellEnd"/>
      <w:r w:rsidRPr="007F349B">
        <w:rPr>
          <w:rFonts w:cs="Calibri"/>
          <w:sz w:val="21"/>
          <w:szCs w:val="21"/>
        </w:rPr>
        <w:t xml:space="preserve"> Equipment est une société industrielle liégeoise à l'esprit familial, leader mondial dans le chauffage par induction pour l’industrie, filiale d’un groupe américain et active au niveau international. Nous sommes situés dans le Parc industriel des Hauts-Sarts et employons une grosse centaine de personnes. La société, active depuis plus de 80 ans, conçoit et fabrique les équipements de chauffage par induction à la pointe de la technologie pour l’industrie sidérurgique du monde entier. Nos produits sont en constante évolution et nous sommes connus pour notre sens du service et notre adaptation aux besoins du client</w:t>
      </w:r>
    </w:p>
    <w:p w14:paraId="286E3AED" w14:textId="77777777" w:rsidR="00F728E0" w:rsidRPr="00F728E0" w:rsidRDefault="00F728E0" w:rsidP="00F728E0">
      <w:pPr>
        <w:spacing w:after="0" w:line="240" w:lineRule="auto"/>
        <w:rPr>
          <w:rFonts w:cs="Calibri"/>
        </w:rPr>
      </w:pPr>
    </w:p>
    <w:p w14:paraId="2189A191" w14:textId="3421C854" w:rsidR="00DF24A0" w:rsidRPr="006A180E" w:rsidRDefault="006A180E" w:rsidP="006A180E">
      <w:pPr>
        <w:pBdr>
          <w:top w:val="single" w:sz="4" w:space="1" w:color="FF3300"/>
          <w:left w:val="single" w:sz="4" w:space="4" w:color="FF3300"/>
          <w:bottom w:val="single" w:sz="4" w:space="4" w:color="FF3300"/>
          <w:right w:val="single" w:sz="4" w:space="4" w:color="FF3300"/>
        </w:pBdr>
        <w:shd w:val="clear" w:color="auto" w:fill="FF3300"/>
        <w:spacing w:after="0" w:line="225" w:lineRule="atLeast"/>
        <w:ind w:left="405"/>
        <w:jc w:val="center"/>
        <w:rPr>
          <w:rFonts w:eastAsia="Times New Roman" w:cs="Arial"/>
          <w:b/>
          <w:bCs/>
          <w:sz w:val="24"/>
          <w:szCs w:val="24"/>
        </w:rPr>
      </w:pPr>
      <w:r w:rsidRPr="006A180E">
        <w:rPr>
          <w:rFonts w:eastAsia="Times New Roman" w:cs="Arial"/>
          <w:b/>
          <w:bCs/>
          <w:sz w:val="24"/>
          <w:szCs w:val="24"/>
        </w:rPr>
        <w:t>FONCTION</w:t>
      </w:r>
    </w:p>
    <w:p w14:paraId="621332FF" w14:textId="77777777" w:rsidR="0000602B" w:rsidRDefault="0000602B" w:rsidP="0000602B">
      <w:pPr>
        <w:pStyle w:val="Sansinterligne"/>
        <w:ind w:left="466" w:right="674"/>
        <w:rPr>
          <w:rFonts w:cs="Calibri"/>
          <w:b/>
          <w:bCs/>
          <w:lang w:eastAsia="fr-BE"/>
        </w:rPr>
      </w:pPr>
      <w:r>
        <w:rPr>
          <w:rFonts w:cs="Calibri"/>
          <w:b/>
          <w:bCs/>
          <w:lang w:eastAsia="fr-BE"/>
        </w:rPr>
        <w:t>L’objectif de la fonction est de contrôler et d’optimiser le respect des bonnes pratiques de production afin d’augmenter la qualité (fiabilité- performance- aspect-services) des produits et processus, en soutenant les différents départements par les activités suivantes :</w:t>
      </w:r>
    </w:p>
    <w:p w14:paraId="0DCDDFAE" w14:textId="7872042D" w:rsidR="0053082B" w:rsidRPr="0053082B" w:rsidRDefault="0053082B" w:rsidP="0053082B">
      <w:pPr>
        <w:spacing w:after="0" w:line="240" w:lineRule="auto"/>
        <w:ind w:left="284"/>
        <w:jc w:val="both"/>
        <w:rPr>
          <w:rFonts w:cs="Calibri"/>
          <w:sz w:val="21"/>
          <w:szCs w:val="21"/>
        </w:rPr>
      </w:pPr>
      <w:r w:rsidRPr="0053082B">
        <w:rPr>
          <w:rFonts w:cs="Calibri"/>
          <w:sz w:val="21"/>
          <w:szCs w:val="21"/>
        </w:rPr>
        <w:t xml:space="preserve"> </w:t>
      </w:r>
    </w:p>
    <w:p w14:paraId="2BF1533A" w14:textId="77777777" w:rsidR="0000602B" w:rsidRPr="0000602B" w:rsidRDefault="0000602B" w:rsidP="0000602B">
      <w:pPr>
        <w:pStyle w:val="Paragraphedeliste"/>
        <w:numPr>
          <w:ilvl w:val="0"/>
          <w:numId w:val="23"/>
        </w:numPr>
        <w:spacing w:after="0" w:line="240" w:lineRule="auto"/>
        <w:jc w:val="both"/>
        <w:rPr>
          <w:rFonts w:cs="Calibri"/>
          <w:sz w:val="21"/>
          <w:szCs w:val="21"/>
        </w:rPr>
      </w:pPr>
      <w:r w:rsidRPr="0000602B">
        <w:rPr>
          <w:rFonts w:cs="Calibri"/>
          <w:sz w:val="21"/>
          <w:szCs w:val="21"/>
        </w:rPr>
        <w:t>Rédiger les procédures et bonnes pratiques, les diffuser en interne et informer/former le personnel si nécessaire. Les faire respecter.</w:t>
      </w:r>
    </w:p>
    <w:p w14:paraId="6412B1C2" w14:textId="77777777" w:rsidR="0000602B" w:rsidRPr="0000602B" w:rsidRDefault="0000602B" w:rsidP="0000602B">
      <w:pPr>
        <w:pStyle w:val="Paragraphedeliste"/>
        <w:numPr>
          <w:ilvl w:val="0"/>
          <w:numId w:val="23"/>
        </w:numPr>
        <w:spacing w:after="0" w:line="240" w:lineRule="auto"/>
        <w:jc w:val="both"/>
        <w:rPr>
          <w:rFonts w:cs="Calibri"/>
          <w:sz w:val="21"/>
          <w:szCs w:val="21"/>
        </w:rPr>
      </w:pPr>
      <w:r w:rsidRPr="0000602B">
        <w:rPr>
          <w:rFonts w:cs="Calibri"/>
          <w:sz w:val="21"/>
          <w:szCs w:val="21"/>
        </w:rPr>
        <w:t xml:space="preserve">Mettre en place des indicateurs de non-conformités.  </w:t>
      </w:r>
    </w:p>
    <w:p w14:paraId="3C3A4993" w14:textId="77777777" w:rsidR="0000602B" w:rsidRPr="0000602B" w:rsidRDefault="0000602B" w:rsidP="0000602B">
      <w:pPr>
        <w:pStyle w:val="Paragraphedeliste"/>
        <w:numPr>
          <w:ilvl w:val="0"/>
          <w:numId w:val="23"/>
        </w:numPr>
        <w:spacing w:after="0" w:line="240" w:lineRule="auto"/>
        <w:jc w:val="both"/>
        <w:rPr>
          <w:rFonts w:cs="Calibri"/>
          <w:sz w:val="21"/>
          <w:szCs w:val="21"/>
        </w:rPr>
      </w:pPr>
      <w:r w:rsidRPr="0000602B">
        <w:rPr>
          <w:rFonts w:cs="Calibri"/>
          <w:sz w:val="21"/>
          <w:szCs w:val="21"/>
        </w:rPr>
        <w:t>Mettre en place un système permettant de contrôler la qualité des pièces, des équipements, des plans, etc.</w:t>
      </w:r>
    </w:p>
    <w:p w14:paraId="23256E09" w14:textId="77777777" w:rsidR="0000602B" w:rsidRPr="0000602B" w:rsidRDefault="0000602B" w:rsidP="0000602B">
      <w:pPr>
        <w:pStyle w:val="Paragraphedeliste"/>
        <w:numPr>
          <w:ilvl w:val="0"/>
          <w:numId w:val="23"/>
        </w:numPr>
        <w:spacing w:after="0" w:line="240" w:lineRule="auto"/>
        <w:jc w:val="both"/>
        <w:rPr>
          <w:rFonts w:cs="Calibri"/>
          <w:sz w:val="21"/>
          <w:szCs w:val="21"/>
        </w:rPr>
      </w:pPr>
      <w:r w:rsidRPr="0000602B">
        <w:rPr>
          <w:rFonts w:cs="Calibri"/>
          <w:sz w:val="21"/>
          <w:szCs w:val="21"/>
        </w:rPr>
        <w:t>Etablir et suivre une méthodologie de traçabilité des composants (légendes des pièces avec références)</w:t>
      </w:r>
    </w:p>
    <w:p w14:paraId="6DFB1CBE" w14:textId="77777777" w:rsidR="0000602B" w:rsidRPr="0000602B" w:rsidRDefault="0000602B" w:rsidP="0000602B">
      <w:pPr>
        <w:pStyle w:val="Paragraphedeliste"/>
        <w:numPr>
          <w:ilvl w:val="0"/>
          <w:numId w:val="23"/>
        </w:numPr>
        <w:spacing w:after="0" w:line="240" w:lineRule="auto"/>
        <w:jc w:val="both"/>
        <w:rPr>
          <w:rFonts w:cs="Calibri"/>
          <w:sz w:val="21"/>
          <w:szCs w:val="21"/>
        </w:rPr>
      </w:pPr>
      <w:r w:rsidRPr="0000602B">
        <w:rPr>
          <w:rFonts w:cs="Calibri"/>
          <w:sz w:val="21"/>
          <w:szCs w:val="21"/>
        </w:rPr>
        <w:t xml:space="preserve"> Effectuer des rapports d’essai (internes et externes pour les clients)</w:t>
      </w:r>
    </w:p>
    <w:p w14:paraId="558A9E2E" w14:textId="77777777" w:rsidR="0000602B" w:rsidRPr="0000602B" w:rsidRDefault="0000602B" w:rsidP="0000602B">
      <w:pPr>
        <w:pStyle w:val="Paragraphedeliste"/>
        <w:numPr>
          <w:ilvl w:val="0"/>
          <w:numId w:val="23"/>
        </w:numPr>
        <w:spacing w:after="0" w:line="240" w:lineRule="auto"/>
        <w:jc w:val="both"/>
        <w:rPr>
          <w:rFonts w:cs="Calibri"/>
          <w:sz w:val="21"/>
          <w:szCs w:val="21"/>
        </w:rPr>
      </w:pPr>
      <w:r w:rsidRPr="0000602B">
        <w:rPr>
          <w:rFonts w:cs="Calibri"/>
          <w:sz w:val="21"/>
          <w:szCs w:val="21"/>
        </w:rPr>
        <w:t>Coordonner l’activité des personnes relais qualité dans les différents départements</w:t>
      </w:r>
    </w:p>
    <w:p w14:paraId="461A1790" w14:textId="77777777" w:rsidR="0000602B" w:rsidRPr="0000602B" w:rsidRDefault="0000602B" w:rsidP="0000602B">
      <w:pPr>
        <w:spacing w:after="0" w:line="240" w:lineRule="auto"/>
        <w:ind w:left="644"/>
        <w:jc w:val="both"/>
        <w:rPr>
          <w:rFonts w:cs="Calibri"/>
          <w:sz w:val="21"/>
          <w:szCs w:val="21"/>
        </w:rPr>
      </w:pPr>
      <w:r w:rsidRPr="0000602B">
        <w:rPr>
          <w:rFonts w:cs="Calibri"/>
          <w:sz w:val="21"/>
          <w:szCs w:val="21"/>
        </w:rPr>
        <w:t>Vous travaillerez sous la responsabilité directe du CEO - Michel FONTAINE</w:t>
      </w:r>
    </w:p>
    <w:p w14:paraId="1399E584" w14:textId="77777777" w:rsidR="007F349B" w:rsidRPr="007F349B" w:rsidRDefault="007F349B" w:rsidP="007F349B">
      <w:pPr>
        <w:spacing w:after="0" w:line="240" w:lineRule="auto"/>
        <w:ind w:left="349"/>
        <w:rPr>
          <w:rFonts w:ascii="Segoe UI" w:eastAsia="Times New Roman" w:hAnsi="Segoe UI" w:cs="Segoe UI"/>
          <w:sz w:val="21"/>
          <w:szCs w:val="21"/>
          <w:shd w:val="clear" w:color="auto" w:fill="FFFFFF"/>
          <w:lang w:eastAsia="fr-BE"/>
        </w:rPr>
      </w:pPr>
    </w:p>
    <w:p w14:paraId="1EFE2198" w14:textId="1FA83B6E" w:rsidR="00DF24A0" w:rsidRPr="003823D3" w:rsidRDefault="00DF24A0" w:rsidP="003823D3">
      <w:pPr>
        <w:pBdr>
          <w:top w:val="single" w:sz="4" w:space="1" w:color="FF3300"/>
          <w:left w:val="single" w:sz="4" w:space="4" w:color="FF3300"/>
          <w:bottom w:val="single" w:sz="4" w:space="4" w:color="FF3300"/>
          <w:right w:val="single" w:sz="4" w:space="4" w:color="FF3300"/>
        </w:pBdr>
        <w:shd w:val="clear" w:color="auto" w:fill="FF3300"/>
        <w:spacing w:after="0" w:line="225" w:lineRule="atLeast"/>
        <w:ind w:left="405"/>
        <w:jc w:val="center"/>
        <w:rPr>
          <w:rFonts w:eastAsia="Times New Roman" w:cs="Arial"/>
          <w:b/>
          <w:bCs/>
          <w:sz w:val="24"/>
          <w:szCs w:val="24"/>
        </w:rPr>
      </w:pPr>
      <w:r w:rsidRPr="003823D3">
        <w:rPr>
          <w:rFonts w:eastAsia="Times New Roman" w:cs="Arial"/>
          <w:b/>
          <w:bCs/>
          <w:sz w:val="24"/>
          <w:szCs w:val="24"/>
        </w:rPr>
        <w:t>PROFIL</w:t>
      </w:r>
    </w:p>
    <w:p w14:paraId="77505731" w14:textId="77777777" w:rsidR="0000602B" w:rsidRPr="0000602B" w:rsidRDefault="0000602B" w:rsidP="0000602B">
      <w:pPr>
        <w:pStyle w:val="Paragraphedeliste"/>
        <w:numPr>
          <w:ilvl w:val="0"/>
          <w:numId w:val="25"/>
        </w:numPr>
        <w:spacing w:after="0" w:line="240" w:lineRule="auto"/>
        <w:jc w:val="both"/>
        <w:rPr>
          <w:rFonts w:cs="Calibri"/>
          <w:sz w:val="21"/>
          <w:szCs w:val="21"/>
        </w:rPr>
      </w:pPr>
      <w:r w:rsidRPr="0000602B">
        <w:rPr>
          <w:rFonts w:cs="Calibri"/>
          <w:sz w:val="21"/>
          <w:szCs w:val="21"/>
        </w:rPr>
        <w:t>Excellentes connaissances des produits et des méthodes de fabrication</w:t>
      </w:r>
    </w:p>
    <w:p w14:paraId="602DE48A" w14:textId="77777777" w:rsidR="0000602B" w:rsidRPr="0000602B" w:rsidRDefault="0000602B" w:rsidP="0000602B">
      <w:pPr>
        <w:pStyle w:val="Paragraphedeliste"/>
        <w:numPr>
          <w:ilvl w:val="0"/>
          <w:numId w:val="25"/>
        </w:numPr>
        <w:spacing w:after="0" w:line="240" w:lineRule="auto"/>
        <w:jc w:val="both"/>
        <w:rPr>
          <w:rFonts w:cs="Calibri"/>
          <w:sz w:val="21"/>
          <w:szCs w:val="21"/>
        </w:rPr>
      </w:pPr>
      <w:r w:rsidRPr="0000602B">
        <w:rPr>
          <w:rFonts w:cs="Calibri"/>
          <w:sz w:val="21"/>
          <w:szCs w:val="21"/>
        </w:rPr>
        <w:t xml:space="preserve">Rigueur méticulosité, précision et discipline pour se conformer aux procédures et les faire respecter - Sens de l’organisation </w:t>
      </w:r>
    </w:p>
    <w:p w14:paraId="5BA57825" w14:textId="77777777" w:rsidR="0000602B" w:rsidRPr="0000602B" w:rsidRDefault="0000602B" w:rsidP="0000602B">
      <w:pPr>
        <w:pStyle w:val="Paragraphedeliste"/>
        <w:numPr>
          <w:ilvl w:val="0"/>
          <w:numId w:val="25"/>
        </w:numPr>
        <w:spacing w:after="0" w:line="240" w:lineRule="auto"/>
        <w:jc w:val="both"/>
        <w:rPr>
          <w:rFonts w:cs="Calibri"/>
          <w:sz w:val="21"/>
          <w:szCs w:val="21"/>
        </w:rPr>
      </w:pPr>
      <w:r w:rsidRPr="0000602B">
        <w:rPr>
          <w:rFonts w:cs="Calibri"/>
          <w:sz w:val="21"/>
          <w:szCs w:val="21"/>
        </w:rPr>
        <w:t>Excellentes connaissances techniques théoriques et pratiques</w:t>
      </w:r>
    </w:p>
    <w:p w14:paraId="75FF0080" w14:textId="77777777" w:rsidR="0000602B" w:rsidRPr="0000602B" w:rsidRDefault="0000602B" w:rsidP="0000602B">
      <w:pPr>
        <w:pStyle w:val="Paragraphedeliste"/>
        <w:numPr>
          <w:ilvl w:val="0"/>
          <w:numId w:val="25"/>
        </w:numPr>
        <w:spacing w:after="0" w:line="240" w:lineRule="auto"/>
        <w:jc w:val="both"/>
        <w:rPr>
          <w:rFonts w:cs="Calibri"/>
          <w:sz w:val="21"/>
          <w:szCs w:val="21"/>
        </w:rPr>
      </w:pPr>
      <w:r w:rsidRPr="0000602B">
        <w:rPr>
          <w:rFonts w:cs="Calibri"/>
          <w:sz w:val="21"/>
          <w:szCs w:val="21"/>
        </w:rPr>
        <w:t>Capacité à animer et fédérer des équipes autour des objectifs de production et des règles de l’entreprise.</w:t>
      </w:r>
    </w:p>
    <w:p w14:paraId="52C31F44" w14:textId="77777777" w:rsidR="0000602B" w:rsidRPr="0000602B" w:rsidRDefault="0000602B" w:rsidP="0000602B">
      <w:pPr>
        <w:pStyle w:val="Paragraphedeliste"/>
        <w:numPr>
          <w:ilvl w:val="0"/>
          <w:numId w:val="25"/>
        </w:numPr>
        <w:spacing w:after="0" w:line="240" w:lineRule="auto"/>
        <w:jc w:val="both"/>
        <w:rPr>
          <w:rFonts w:cs="Calibri"/>
          <w:sz w:val="21"/>
          <w:szCs w:val="21"/>
        </w:rPr>
      </w:pPr>
      <w:r w:rsidRPr="0000602B">
        <w:rPr>
          <w:rFonts w:cs="Calibri"/>
          <w:sz w:val="21"/>
          <w:szCs w:val="21"/>
        </w:rPr>
        <w:t xml:space="preserve">Bonne expression écrite et orale </w:t>
      </w:r>
    </w:p>
    <w:p w14:paraId="22935BC8" w14:textId="77777777" w:rsidR="0000602B" w:rsidRPr="0000602B" w:rsidRDefault="0000602B" w:rsidP="0000602B">
      <w:pPr>
        <w:pStyle w:val="Paragraphedeliste"/>
        <w:numPr>
          <w:ilvl w:val="0"/>
          <w:numId w:val="25"/>
        </w:numPr>
        <w:spacing w:after="0" w:line="240" w:lineRule="auto"/>
        <w:jc w:val="both"/>
        <w:rPr>
          <w:rFonts w:cs="Calibri"/>
          <w:sz w:val="21"/>
          <w:szCs w:val="21"/>
        </w:rPr>
      </w:pPr>
      <w:r w:rsidRPr="0000602B">
        <w:rPr>
          <w:rFonts w:cs="Calibri"/>
          <w:sz w:val="21"/>
          <w:szCs w:val="21"/>
        </w:rPr>
        <w:t>Maîtrise des logiciels (Excel, Access...) et connaissance de l’anglais de base</w:t>
      </w:r>
    </w:p>
    <w:p w14:paraId="0A34C69A" w14:textId="77777777" w:rsidR="0000602B" w:rsidRPr="0000602B" w:rsidRDefault="0000602B" w:rsidP="0000602B">
      <w:pPr>
        <w:pStyle w:val="Paragraphedeliste"/>
        <w:numPr>
          <w:ilvl w:val="0"/>
          <w:numId w:val="25"/>
        </w:numPr>
        <w:spacing w:after="0" w:line="240" w:lineRule="auto"/>
        <w:jc w:val="both"/>
        <w:rPr>
          <w:rFonts w:cs="Calibri"/>
          <w:sz w:val="21"/>
          <w:szCs w:val="21"/>
        </w:rPr>
      </w:pPr>
      <w:r w:rsidRPr="0000602B">
        <w:rPr>
          <w:rFonts w:cs="Calibri"/>
          <w:sz w:val="21"/>
          <w:szCs w:val="21"/>
        </w:rPr>
        <w:t>Expérience minimale de 5 ans dans une fonction technique de l’entreprise</w:t>
      </w:r>
    </w:p>
    <w:p w14:paraId="4942077D" w14:textId="42A1BDD3" w:rsidR="00D7039F" w:rsidRPr="0000602B" w:rsidRDefault="0000602B" w:rsidP="0000602B">
      <w:pPr>
        <w:spacing w:after="0" w:line="240" w:lineRule="auto"/>
        <w:ind w:left="644"/>
        <w:jc w:val="both"/>
        <w:rPr>
          <w:sz w:val="20"/>
        </w:rPr>
      </w:pPr>
      <w:r w:rsidRPr="0000602B">
        <w:rPr>
          <w:rFonts w:cs="Calibri"/>
          <w:sz w:val="21"/>
          <w:szCs w:val="21"/>
        </w:rPr>
        <w:t xml:space="preserve">Une formation aux outils de gestion de la qualité est </w:t>
      </w:r>
      <w:r w:rsidRPr="0000602B">
        <w:rPr>
          <w:rFonts w:cs="Calibri"/>
          <w:sz w:val="21"/>
          <w:szCs w:val="21"/>
        </w:rPr>
        <w:t xml:space="preserve">nécessaire </w:t>
      </w:r>
      <w:r w:rsidRPr="0000602B">
        <w:rPr>
          <w:rFonts w:cs="Calibri"/>
          <w:sz w:val="21"/>
          <w:szCs w:val="21"/>
        </w:rPr>
        <w:t>pour occuper cette fonction</w:t>
      </w:r>
      <w:r w:rsidRPr="0000602B">
        <w:rPr>
          <w:rFonts w:cs="Calibri"/>
          <w:sz w:val="21"/>
          <w:szCs w:val="21"/>
        </w:rPr>
        <w:t xml:space="preserve"> et sera dispensée si besoin</w:t>
      </w:r>
      <w:r w:rsidRPr="0000602B">
        <w:rPr>
          <w:rFonts w:cs="Calibri"/>
          <w:sz w:val="21"/>
          <w:szCs w:val="21"/>
        </w:rPr>
        <w:t>.</w:t>
      </w:r>
    </w:p>
    <w:sectPr w:rsidR="00D7039F" w:rsidRPr="0000602B" w:rsidSect="003414E3">
      <w:headerReference w:type="default" r:id="rId7"/>
      <w:pgSz w:w="16838" w:h="11906" w:orient="landscape" w:code="9"/>
      <w:pgMar w:top="1560" w:right="1387" w:bottom="709" w:left="156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2BC4" w14:textId="77777777" w:rsidR="00FB5E19" w:rsidRDefault="00FB5E19" w:rsidP="00FB5E19">
      <w:pPr>
        <w:spacing w:after="0" w:line="240" w:lineRule="auto"/>
      </w:pPr>
      <w:r>
        <w:separator/>
      </w:r>
    </w:p>
  </w:endnote>
  <w:endnote w:type="continuationSeparator" w:id="0">
    <w:p w14:paraId="2071006D" w14:textId="77777777" w:rsidR="00FB5E19" w:rsidRDefault="00FB5E19" w:rsidP="00FB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B22D" w14:textId="77777777" w:rsidR="00FB5E19" w:rsidRDefault="00FB5E19" w:rsidP="00FB5E19">
      <w:pPr>
        <w:spacing w:after="0" w:line="240" w:lineRule="auto"/>
      </w:pPr>
      <w:r>
        <w:separator/>
      </w:r>
    </w:p>
  </w:footnote>
  <w:footnote w:type="continuationSeparator" w:id="0">
    <w:p w14:paraId="015EB318" w14:textId="77777777" w:rsidR="00FB5E19" w:rsidRDefault="00FB5E19" w:rsidP="00FB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76D2" w14:textId="2859D067" w:rsidR="007F7A50" w:rsidRDefault="00CD035C">
    <w:pPr>
      <w:pStyle w:val="En-tte"/>
      <w:rPr>
        <w:b/>
        <w:bCs/>
        <w:sz w:val="24"/>
        <w:szCs w:val="24"/>
      </w:rPr>
    </w:pPr>
    <w:r w:rsidRPr="00FB5E19">
      <w:rPr>
        <w:rFonts w:ascii="Times New Roman" w:eastAsia="Times New Roman" w:hAnsi="Times New Roman"/>
        <w:noProof/>
        <w:sz w:val="24"/>
        <w:szCs w:val="24"/>
        <w:lang w:val="fr-FR" w:eastAsia="fr-FR"/>
      </w:rPr>
      <w:drawing>
        <wp:anchor distT="0" distB="0" distL="114300" distR="114300" simplePos="0" relativeHeight="251658240" behindDoc="0" locked="0" layoutInCell="1" allowOverlap="1" wp14:anchorId="167E9A22" wp14:editId="31185F80">
          <wp:simplePos x="0" y="0"/>
          <wp:positionH relativeFrom="margin">
            <wp:posOffset>-542925</wp:posOffset>
          </wp:positionH>
          <wp:positionV relativeFrom="paragraph">
            <wp:posOffset>7620</wp:posOffset>
          </wp:positionV>
          <wp:extent cx="1628775" cy="669899"/>
          <wp:effectExtent l="0" t="0" r="0" b="0"/>
          <wp:wrapNone/>
          <wp:docPr id="2" name="Image 0" descr="LOGO 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596" cy="67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A50">
      <w:tab/>
    </w:r>
    <w:r w:rsidR="007F7A50">
      <w:tab/>
    </w:r>
    <w:r w:rsidR="003B2311" w:rsidRPr="003B2311">
      <w:tab/>
    </w:r>
    <w:r w:rsidR="003B2311" w:rsidRPr="003B2311">
      <w:rPr>
        <w:b/>
        <w:bCs/>
        <w:sz w:val="24"/>
        <w:szCs w:val="24"/>
      </w:rPr>
      <w:tab/>
    </w:r>
    <w:r w:rsidR="007F7A50" w:rsidRPr="003B2311">
      <w:rPr>
        <w:b/>
        <w:bCs/>
        <w:sz w:val="24"/>
        <w:szCs w:val="24"/>
      </w:rPr>
      <w:t xml:space="preserve">Mail : </w:t>
    </w:r>
    <w:hyperlink r:id="rId2" w:history="1">
      <w:r w:rsidR="007F7A50" w:rsidRPr="003B2311">
        <w:rPr>
          <w:rStyle w:val="Lienhypertexte"/>
          <w:b/>
          <w:bCs/>
          <w:color w:val="auto"/>
          <w:sz w:val="24"/>
          <w:szCs w:val="24"/>
        </w:rPr>
        <w:t>Coopman@inductotherm.be</w:t>
      </w:r>
    </w:hyperlink>
  </w:p>
  <w:p w14:paraId="72FE216E" w14:textId="03B67E8F" w:rsidR="00FB5E19" w:rsidRDefault="003B2311">
    <w:pPr>
      <w:pStyle w:val="En-tte"/>
    </w:pPr>
    <w:r>
      <w:rPr>
        <w:b/>
        <w:bCs/>
        <w:sz w:val="24"/>
        <w:szCs w:val="24"/>
      </w:rPr>
      <w:tab/>
    </w:r>
    <w:r>
      <w:rPr>
        <w:b/>
        <w:bCs/>
        <w:sz w:val="24"/>
        <w:szCs w:val="24"/>
      </w:rPr>
      <w:tab/>
    </w:r>
    <w:r>
      <w:rPr>
        <w:b/>
        <w:bCs/>
        <w:sz w:val="24"/>
        <w:szCs w:val="24"/>
      </w:rPr>
      <w:tab/>
    </w:r>
    <w:r>
      <w:rPr>
        <w:b/>
        <w:bCs/>
        <w:sz w:val="24"/>
        <w:szCs w:val="24"/>
      </w:rPr>
      <w:tab/>
      <w:t>Tel : 0478/95 40 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33E"/>
    <w:multiLevelType w:val="hybridMultilevel"/>
    <w:tmpl w:val="34728560"/>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066E14"/>
    <w:multiLevelType w:val="hybridMultilevel"/>
    <w:tmpl w:val="906632A4"/>
    <w:lvl w:ilvl="0" w:tplc="D87E042E">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11BA4132"/>
    <w:multiLevelType w:val="multilevel"/>
    <w:tmpl w:val="9C4221C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 w15:restartNumberingAfterBreak="0">
    <w:nsid w:val="13392241"/>
    <w:multiLevelType w:val="multilevel"/>
    <w:tmpl w:val="850C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D156D"/>
    <w:multiLevelType w:val="multilevel"/>
    <w:tmpl w:val="302A22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6F2759B"/>
    <w:multiLevelType w:val="hybridMultilevel"/>
    <w:tmpl w:val="5CFE136E"/>
    <w:lvl w:ilvl="0" w:tplc="08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F1071A"/>
    <w:multiLevelType w:val="hybridMultilevel"/>
    <w:tmpl w:val="52BC7BDC"/>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7" w15:restartNumberingAfterBreak="0">
    <w:nsid w:val="1B9847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0C3122"/>
    <w:multiLevelType w:val="hybridMultilevel"/>
    <w:tmpl w:val="86C46F00"/>
    <w:lvl w:ilvl="0" w:tplc="C4A0B364">
      <w:start w:val="1"/>
      <w:numFmt w:val="decimal"/>
      <w:lvlText w:val="%1."/>
      <w:lvlJc w:val="left"/>
      <w:pPr>
        <w:ind w:left="720" w:hanging="360"/>
      </w:pPr>
      <w:rPr>
        <w:strike w:val="0"/>
        <w:dstrike w:val="0"/>
        <w:u w:val="none" w:color="000000"/>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AAC1C82"/>
    <w:multiLevelType w:val="hybridMultilevel"/>
    <w:tmpl w:val="A9524A38"/>
    <w:lvl w:ilvl="0" w:tplc="080C0001">
      <w:start w:val="1"/>
      <w:numFmt w:val="bullet"/>
      <w:lvlText w:val=""/>
      <w:lvlJc w:val="left"/>
      <w:pPr>
        <w:ind w:left="774" w:hanging="360"/>
      </w:pPr>
      <w:rPr>
        <w:rFonts w:ascii="Symbol" w:hAnsi="Symbol" w:hint="default"/>
      </w:rPr>
    </w:lvl>
    <w:lvl w:ilvl="1" w:tplc="080C0003">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0" w15:restartNumberingAfterBreak="0">
    <w:nsid w:val="3C9E3878"/>
    <w:multiLevelType w:val="hybridMultilevel"/>
    <w:tmpl w:val="11A6941C"/>
    <w:lvl w:ilvl="0" w:tplc="6886562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E114DEE"/>
    <w:multiLevelType w:val="hybridMultilevel"/>
    <w:tmpl w:val="05BC6E8E"/>
    <w:lvl w:ilvl="0" w:tplc="080C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402F7FD1"/>
    <w:multiLevelType w:val="hybridMultilevel"/>
    <w:tmpl w:val="9B266EF6"/>
    <w:lvl w:ilvl="0" w:tplc="08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712F52"/>
    <w:multiLevelType w:val="hybridMultilevel"/>
    <w:tmpl w:val="2E7810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7152FB6"/>
    <w:multiLevelType w:val="multilevel"/>
    <w:tmpl w:val="37E4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6608E"/>
    <w:multiLevelType w:val="hybridMultilevel"/>
    <w:tmpl w:val="D8523F1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C691E11"/>
    <w:multiLevelType w:val="hybridMultilevel"/>
    <w:tmpl w:val="4682382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D0320E3"/>
    <w:multiLevelType w:val="hybridMultilevel"/>
    <w:tmpl w:val="B0C87B7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4E8F7838"/>
    <w:multiLevelType w:val="multilevel"/>
    <w:tmpl w:val="B706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96BAE"/>
    <w:multiLevelType w:val="multilevel"/>
    <w:tmpl w:val="9366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C50EA"/>
    <w:multiLevelType w:val="hybridMultilevel"/>
    <w:tmpl w:val="9634D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E12238E"/>
    <w:multiLevelType w:val="hybridMultilevel"/>
    <w:tmpl w:val="4D0088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23606E1"/>
    <w:multiLevelType w:val="multilevel"/>
    <w:tmpl w:val="26E2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017E3"/>
    <w:multiLevelType w:val="hybridMultilevel"/>
    <w:tmpl w:val="216468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CBE596F"/>
    <w:multiLevelType w:val="hybridMultilevel"/>
    <w:tmpl w:val="6DBC280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16cid:durableId="1076053295">
    <w:abstractNumId w:val="14"/>
  </w:num>
  <w:num w:numId="2" w16cid:durableId="1696879602">
    <w:abstractNumId w:val="2"/>
  </w:num>
  <w:num w:numId="3" w16cid:durableId="962616336">
    <w:abstractNumId w:val="19"/>
  </w:num>
  <w:num w:numId="4" w16cid:durableId="1122729605">
    <w:abstractNumId w:val="22"/>
  </w:num>
  <w:num w:numId="5" w16cid:durableId="1579486761">
    <w:abstractNumId w:val="18"/>
  </w:num>
  <w:num w:numId="6" w16cid:durableId="1105537530">
    <w:abstractNumId w:val="17"/>
  </w:num>
  <w:num w:numId="7" w16cid:durableId="1830561694">
    <w:abstractNumId w:val="13"/>
  </w:num>
  <w:num w:numId="8" w16cid:durableId="927346968">
    <w:abstractNumId w:val="9"/>
  </w:num>
  <w:num w:numId="9" w16cid:durableId="681276798">
    <w:abstractNumId w:val="20"/>
  </w:num>
  <w:num w:numId="10" w16cid:durableId="1702971532">
    <w:abstractNumId w:val="6"/>
  </w:num>
  <w:num w:numId="11" w16cid:durableId="1906528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6669208">
    <w:abstractNumId w:val="24"/>
  </w:num>
  <w:num w:numId="13" w16cid:durableId="337390050">
    <w:abstractNumId w:val="23"/>
  </w:num>
  <w:num w:numId="14" w16cid:durableId="1952087677">
    <w:abstractNumId w:val="7"/>
  </w:num>
  <w:num w:numId="15" w16cid:durableId="798451029">
    <w:abstractNumId w:val="15"/>
  </w:num>
  <w:num w:numId="16" w16cid:durableId="1506094265">
    <w:abstractNumId w:val="21"/>
  </w:num>
  <w:num w:numId="17" w16cid:durableId="1047340960">
    <w:abstractNumId w:val="12"/>
  </w:num>
  <w:num w:numId="18" w16cid:durableId="2061325288">
    <w:abstractNumId w:val="5"/>
  </w:num>
  <w:num w:numId="19" w16cid:durableId="1023170397">
    <w:abstractNumId w:val="4"/>
  </w:num>
  <w:num w:numId="20" w16cid:durableId="859705984">
    <w:abstractNumId w:val="3"/>
  </w:num>
  <w:num w:numId="21" w16cid:durableId="1948155402">
    <w:abstractNumId w:val="0"/>
  </w:num>
  <w:num w:numId="22" w16cid:durableId="679041277">
    <w:abstractNumId w:val="10"/>
  </w:num>
  <w:num w:numId="23" w16cid:durableId="452019217">
    <w:abstractNumId w:val="1"/>
  </w:num>
  <w:num w:numId="24" w16cid:durableId="1239052020">
    <w:abstractNumId w:val="16"/>
  </w:num>
  <w:num w:numId="25" w16cid:durableId="1829442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D9"/>
    <w:rsid w:val="00003C34"/>
    <w:rsid w:val="0000602B"/>
    <w:rsid w:val="00036388"/>
    <w:rsid w:val="00087DCC"/>
    <w:rsid w:val="000E40CC"/>
    <w:rsid w:val="000F7026"/>
    <w:rsid w:val="001B2FAD"/>
    <w:rsid w:val="001D31FF"/>
    <w:rsid w:val="001F5005"/>
    <w:rsid w:val="00231B63"/>
    <w:rsid w:val="002A4724"/>
    <w:rsid w:val="002F0023"/>
    <w:rsid w:val="00310345"/>
    <w:rsid w:val="00323B89"/>
    <w:rsid w:val="00326503"/>
    <w:rsid w:val="003414E3"/>
    <w:rsid w:val="00350E11"/>
    <w:rsid w:val="00365675"/>
    <w:rsid w:val="0037448C"/>
    <w:rsid w:val="003823D3"/>
    <w:rsid w:val="0038703C"/>
    <w:rsid w:val="003A3CBB"/>
    <w:rsid w:val="003B2311"/>
    <w:rsid w:val="0040043A"/>
    <w:rsid w:val="00403395"/>
    <w:rsid w:val="00412ADD"/>
    <w:rsid w:val="004F4348"/>
    <w:rsid w:val="0053082B"/>
    <w:rsid w:val="00551B61"/>
    <w:rsid w:val="005700DB"/>
    <w:rsid w:val="005879FC"/>
    <w:rsid w:val="005B21CC"/>
    <w:rsid w:val="005E62D9"/>
    <w:rsid w:val="006A180E"/>
    <w:rsid w:val="006E202D"/>
    <w:rsid w:val="006F6297"/>
    <w:rsid w:val="0070203C"/>
    <w:rsid w:val="007C7181"/>
    <w:rsid w:val="007D1312"/>
    <w:rsid w:val="007F349B"/>
    <w:rsid w:val="007F7A50"/>
    <w:rsid w:val="008B542C"/>
    <w:rsid w:val="008B75AD"/>
    <w:rsid w:val="00975B94"/>
    <w:rsid w:val="009A615C"/>
    <w:rsid w:val="00A21085"/>
    <w:rsid w:val="00A810B9"/>
    <w:rsid w:val="00A9645F"/>
    <w:rsid w:val="00AC68A4"/>
    <w:rsid w:val="00AF5458"/>
    <w:rsid w:val="00B224C1"/>
    <w:rsid w:val="00B808BD"/>
    <w:rsid w:val="00BC2A43"/>
    <w:rsid w:val="00BC60D9"/>
    <w:rsid w:val="00C05270"/>
    <w:rsid w:val="00C32BC0"/>
    <w:rsid w:val="00C64186"/>
    <w:rsid w:val="00CA6F8E"/>
    <w:rsid w:val="00CC40CD"/>
    <w:rsid w:val="00CC6932"/>
    <w:rsid w:val="00CD035C"/>
    <w:rsid w:val="00D47F23"/>
    <w:rsid w:val="00D6451F"/>
    <w:rsid w:val="00D7039F"/>
    <w:rsid w:val="00DB714B"/>
    <w:rsid w:val="00DE031C"/>
    <w:rsid w:val="00DF24A0"/>
    <w:rsid w:val="00E26A3D"/>
    <w:rsid w:val="00EB09C8"/>
    <w:rsid w:val="00ED3BD8"/>
    <w:rsid w:val="00F64683"/>
    <w:rsid w:val="00F728E0"/>
    <w:rsid w:val="00F768CA"/>
    <w:rsid w:val="00FB5E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F97B"/>
  <w15:docId w15:val="{2CE19675-B4E4-4F63-80BD-C6145570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75"/>
    <w:pPr>
      <w:spacing w:after="200" w:line="276" w:lineRule="auto"/>
    </w:pPr>
    <w:rPr>
      <w:sz w:val="22"/>
      <w:szCs w:val="22"/>
      <w:lang w:val="fr-BE"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E62D9"/>
    <w:rPr>
      <w:b/>
      <w:bCs/>
    </w:rPr>
  </w:style>
  <w:style w:type="character" w:styleId="Lienhypertexte">
    <w:name w:val="Hyperlink"/>
    <w:unhideWhenUsed/>
    <w:rsid w:val="004F4348"/>
    <w:rPr>
      <w:color w:val="0000FF"/>
      <w:u w:val="single"/>
    </w:rPr>
  </w:style>
  <w:style w:type="paragraph" w:styleId="Sansinterligne">
    <w:name w:val="No Spacing"/>
    <w:uiPriority w:val="1"/>
    <w:qFormat/>
    <w:rsid w:val="00FB5E19"/>
    <w:rPr>
      <w:sz w:val="22"/>
      <w:szCs w:val="22"/>
      <w:lang w:val="fr-BE" w:eastAsia="en-US"/>
    </w:rPr>
  </w:style>
  <w:style w:type="paragraph" w:styleId="En-tte">
    <w:name w:val="header"/>
    <w:basedOn w:val="Normal"/>
    <w:link w:val="En-tteCar"/>
    <w:uiPriority w:val="99"/>
    <w:unhideWhenUsed/>
    <w:rsid w:val="00FB5E19"/>
    <w:pPr>
      <w:tabs>
        <w:tab w:val="center" w:pos="4536"/>
        <w:tab w:val="right" w:pos="9072"/>
      </w:tabs>
    </w:pPr>
  </w:style>
  <w:style w:type="character" w:customStyle="1" w:styleId="En-tteCar">
    <w:name w:val="En-tête Car"/>
    <w:link w:val="En-tte"/>
    <w:uiPriority w:val="99"/>
    <w:rsid w:val="00FB5E19"/>
    <w:rPr>
      <w:sz w:val="22"/>
      <w:szCs w:val="22"/>
      <w:lang w:eastAsia="en-US"/>
    </w:rPr>
  </w:style>
  <w:style w:type="paragraph" w:styleId="Pieddepage">
    <w:name w:val="footer"/>
    <w:basedOn w:val="Normal"/>
    <w:link w:val="PieddepageCar"/>
    <w:uiPriority w:val="99"/>
    <w:unhideWhenUsed/>
    <w:rsid w:val="00FB5E19"/>
    <w:pPr>
      <w:tabs>
        <w:tab w:val="center" w:pos="4536"/>
        <w:tab w:val="right" w:pos="9072"/>
      </w:tabs>
    </w:pPr>
  </w:style>
  <w:style w:type="character" w:customStyle="1" w:styleId="PieddepageCar">
    <w:name w:val="Pied de page Car"/>
    <w:link w:val="Pieddepage"/>
    <w:uiPriority w:val="99"/>
    <w:rsid w:val="00FB5E19"/>
    <w:rPr>
      <w:sz w:val="22"/>
      <w:szCs w:val="22"/>
      <w:lang w:eastAsia="en-US"/>
    </w:rPr>
  </w:style>
  <w:style w:type="character" w:styleId="Mentionnonrsolue">
    <w:name w:val="Unresolved Mention"/>
    <w:uiPriority w:val="99"/>
    <w:semiHidden/>
    <w:unhideWhenUsed/>
    <w:rsid w:val="00FB5E19"/>
    <w:rPr>
      <w:color w:val="605E5C"/>
      <w:shd w:val="clear" w:color="auto" w:fill="E1DFDD"/>
    </w:rPr>
  </w:style>
  <w:style w:type="paragraph" w:styleId="NormalWeb">
    <w:name w:val="Normal (Web)"/>
    <w:basedOn w:val="Normal"/>
    <w:uiPriority w:val="99"/>
    <w:unhideWhenUsed/>
    <w:rsid w:val="007D1312"/>
    <w:pPr>
      <w:spacing w:before="100" w:beforeAutospacing="1" w:after="100" w:afterAutospacing="1" w:line="240" w:lineRule="auto"/>
    </w:pPr>
    <w:rPr>
      <w:rFonts w:ascii="Times New Roman" w:eastAsia="Times New Roman" w:hAnsi="Times New Roman"/>
      <w:sz w:val="24"/>
      <w:szCs w:val="24"/>
      <w:lang w:eastAsia="fr-BE"/>
    </w:rPr>
  </w:style>
  <w:style w:type="paragraph" w:styleId="Paragraphedeliste">
    <w:name w:val="List Paragraph"/>
    <w:basedOn w:val="Normal"/>
    <w:uiPriority w:val="34"/>
    <w:qFormat/>
    <w:rsid w:val="00DF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45">
      <w:bodyDiv w:val="1"/>
      <w:marLeft w:val="0"/>
      <w:marRight w:val="0"/>
      <w:marTop w:val="0"/>
      <w:marBottom w:val="0"/>
      <w:divBdr>
        <w:top w:val="none" w:sz="0" w:space="0" w:color="auto"/>
        <w:left w:val="none" w:sz="0" w:space="0" w:color="auto"/>
        <w:bottom w:val="none" w:sz="0" w:space="0" w:color="auto"/>
        <w:right w:val="none" w:sz="0" w:space="0" w:color="auto"/>
      </w:divBdr>
    </w:div>
    <w:div w:id="175996081">
      <w:bodyDiv w:val="1"/>
      <w:marLeft w:val="0"/>
      <w:marRight w:val="0"/>
      <w:marTop w:val="0"/>
      <w:marBottom w:val="0"/>
      <w:divBdr>
        <w:top w:val="none" w:sz="0" w:space="0" w:color="auto"/>
        <w:left w:val="none" w:sz="0" w:space="0" w:color="auto"/>
        <w:bottom w:val="none" w:sz="0" w:space="0" w:color="auto"/>
        <w:right w:val="none" w:sz="0" w:space="0" w:color="auto"/>
      </w:divBdr>
    </w:div>
    <w:div w:id="465322330">
      <w:bodyDiv w:val="1"/>
      <w:marLeft w:val="0"/>
      <w:marRight w:val="0"/>
      <w:marTop w:val="0"/>
      <w:marBottom w:val="0"/>
      <w:divBdr>
        <w:top w:val="none" w:sz="0" w:space="0" w:color="auto"/>
        <w:left w:val="none" w:sz="0" w:space="0" w:color="auto"/>
        <w:bottom w:val="none" w:sz="0" w:space="0" w:color="auto"/>
        <w:right w:val="none" w:sz="0" w:space="0" w:color="auto"/>
      </w:divBdr>
    </w:div>
    <w:div w:id="531840483">
      <w:bodyDiv w:val="1"/>
      <w:marLeft w:val="0"/>
      <w:marRight w:val="0"/>
      <w:marTop w:val="0"/>
      <w:marBottom w:val="0"/>
      <w:divBdr>
        <w:top w:val="none" w:sz="0" w:space="0" w:color="auto"/>
        <w:left w:val="none" w:sz="0" w:space="0" w:color="auto"/>
        <w:bottom w:val="none" w:sz="0" w:space="0" w:color="auto"/>
        <w:right w:val="none" w:sz="0" w:space="0" w:color="auto"/>
      </w:divBdr>
    </w:div>
    <w:div w:id="675231775">
      <w:bodyDiv w:val="1"/>
      <w:marLeft w:val="0"/>
      <w:marRight w:val="0"/>
      <w:marTop w:val="0"/>
      <w:marBottom w:val="0"/>
      <w:divBdr>
        <w:top w:val="none" w:sz="0" w:space="0" w:color="auto"/>
        <w:left w:val="none" w:sz="0" w:space="0" w:color="auto"/>
        <w:bottom w:val="none" w:sz="0" w:space="0" w:color="auto"/>
        <w:right w:val="none" w:sz="0" w:space="0" w:color="auto"/>
      </w:divBdr>
    </w:div>
    <w:div w:id="702943855">
      <w:bodyDiv w:val="1"/>
      <w:marLeft w:val="0"/>
      <w:marRight w:val="0"/>
      <w:marTop w:val="0"/>
      <w:marBottom w:val="0"/>
      <w:divBdr>
        <w:top w:val="none" w:sz="0" w:space="0" w:color="auto"/>
        <w:left w:val="none" w:sz="0" w:space="0" w:color="auto"/>
        <w:bottom w:val="none" w:sz="0" w:space="0" w:color="auto"/>
        <w:right w:val="none" w:sz="0" w:space="0" w:color="auto"/>
      </w:divBdr>
    </w:div>
    <w:div w:id="725834301">
      <w:bodyDiv w:val="1"/>
      <w:marLeft w:val="0"/>
      <w:marRight w:val="0"/>
      <w:marTop w:val="0"/>
      <w:marBottom w:val="0"/>
      <w:divBdr>
        <w:top w:val="none" w:sz="0" w:space="0" w:color="auto"/>
        <w:left w:val="none" w:sz="0" w:space="0" w:color="auto"/>
        <w:bottom w:val="none" w:sz="0" w:space="0" w:color="auto"/>
        <w:right w:val="none" w:sz="0" w:space="0" w:color="auto"/>
      </w:divBdr>
    </w:div>
    <w:div w:id="1220366306">
      <w:bodyDiv w:val="1"/>
      <w:marLeft w:val="0"/>
      <w:marRight w:val="0"/>
      <w:marTop w:val="0"/>
      <w:marBottom w:val="0"/>
      <w:divBdr>
        <w:top w:val="none" w:sz="0" w:space="0" w:color="auto"/>
        <w:left w:val="none" w:sz="0" w:space="0" w:color="auto"/>
        <w:bottom w:val="none" w:sz="0" w:space="0" w:color="auto"/>
        <w:right w:val="none" w:sz="0" w:space="0" w:color="auto"/>
      </w:divBdr>
    </w:div>
    <w:div w:id="1399279562">
      <w:bodyDiv w:val="1"/>
      <w:marLeft w:val="0"/>
      <w:marRight w:val="0"/>
      <w:marTop w:val="0"/>
      <w:marBottom w:val="0"/>
      <w:divBdr>
        <w:top w:val="none" w:sz="0" w:space="0" w:color="auto"/>
        <w:left w:val="none" w:sz="0" w:space="0" w:color="auto"/>
        <w:bottom w:val="none" w:sz="0" w:space="0" w:color="auto"/>
        <w:right w:val="none" w:sz="0" w:space="0" w:color="auto"/>
      </w:divBdr>
    </w:div>
    <w:div w:id="1402406069">
      <w:bodyDiv w:val="1"/>
      <w:marLeft w:val="0"/>
      <w:marRight w:val="0"/>
      <w:marTop w:val="0"/>
      <w:marBottom w:val="0"/>
      <w:divBdr>
        <w:top w:val="none" w:sz="0" w:space="0" w:color="auto"/>
        <w:left w:val="none" w:sz="0" w:space="0" w:color="auto"/>
        <w:bottom w:val="none" w:sz="0" w:space="0" w:color="auto"/>
        <w:right w:val="none" w:sz="0" w:space="0" w:color="auto"/>
      </w:divBdr>
    </w:div>
    <w:div w:id="1566795719">
      <w:bodyDiv w:val="1"/>
      <w:marLeft w:val="0"/>
      <w:marRight w:val="0"/>
      <w:marTop w:val="0"/>
      <w:marBottom w:val="0"/>
      <w:divBdr>
        <w:top w:val="none" w:sz="0" w:space="0" w:color="auto"/>
        <w:left w:val="none" w:sz="0" w:space="0" w:color="auto"/>
        <w:bottom w:val="none" w:sz="0" w:space="0" w:color="auto"/>
        <w:right w:val="none" w:sz="0" w:space="0" w:color="auto"/>
      </w:divBdr>
    </w:div>
    <w:div w:id="1899629015">
      <w:bodyDiv w:val="1"/>
      <w:marLeft w:val="0"/>
      <w:marRight w:val="0"/>
      <w:marTop w:val="0"/>
      <w:marBottom w:val="0"/>
      <w:divBdr>
        <w:top w:val="none" w:sz="0" w:space="0" w:color="auto"/>
        <w:left w:val="none" w:sz="0" w:space="0" w:color="auto"/>
        <w:bottom w:val="none" w:sz="0" w:space="0" w:color="auto"/>
        <w:right w:val="none" w:sz="0" w:space="0" w:color="auto"/>
      </w:divBdr>
    </w:div>
    <w:div w:id="2139296216">
      <w:bodyDiv w:val="1"/>
      <w:marLeft w:val="0"/>
      <w:marRight w:val="0"/>
      <w:marTop w:val="0"/>
      <w:marBottom w:val="0"/>
      <w:divBdr>
        <w:top w:val="none" w:sz="0" w:space="0" w:color="auto"/>
        <w:left w:val="none" w:sz="0" w:space="0" w:color="auto"/>
        <w:bottom w:val="none" w:sz="0" w:space="0" w:color="auto"/>
        <w:right w:val="none" w:sz="0" w:space="0" w:color="auto"/>
      </w:divBdr>
    </w:div>
    <w:div w:id="21401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opman@inductotherm.be"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Inductotherm sa</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Jacob</dc:creator>
  <cp:lastModifiedBy>Michele Coopman</cp:lastModifiedBy>
  <cp:revision>5</cp:revision>
  <cp:lastPrinted>2023-02-13T11:31:00Z</cp:lastPrinted>
  <dcterms:created xsi:type="dcterms:W3CDTF">2023-02-13T11:25:00Z</dcterms:created>
  <dcterms:modified xsi:type="dcterms:W3CDTF">2023-02-13T16:36:00Z</dcterms:modified>
</cp:coreProperties>
</file>